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msor1"/>
        <w:spacing w:before="480" w:after="0"/>
        <w:jc w:val="center"/>
        <w:rPr/>
      </w:pPr>
      <w:r>
        <w:rPr>
          <w:color w:val="00000A"/>
          <w:sz w:val="36"/>
          <w:szCs w:val="36"/>
        </w:rPr>
        <w:t>Dürer Verseny 201</w:t>
      </w:r>
      <w:r>
        <w:rPr>
          <w:color w:val="00000A"/>
          <w:sz w:val="36"/>
          <w:szCs w:val="36"/>
        </w:rPr>
        <w:t>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i/>
          <w:sz w:val="32"/>
          <w:szCs w:val="32"/>
        </w:rPr>
        <w:t>Kérvény a verseny döntőjén való részvétel anyagi támogatásához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A kérvény beküldési határideje: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2019. január 10. (csütörtök)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A kérvény beadása elektronikusan történik, a </w:t>
      </w:r>
      <w:hyperlink r:id="rId2">
        <w:r>
          <w:rPr>
            <w:rStyle w:val="Internethivatkozs"/>
            <w:rFonts w:eastAsia="Times New Roman" w:cs="Times New Roman" w:ascii="Times New Roman" w:hAnsi="Times New Roman"/>
            <w:b/>
            <w:color w:val="1155CC"/>
            <w:sz w:val="28"/>
            <w:szCs w:val="28"/>
            <w:u w:val="single"/>
          </w:rPr>
          <w:t>durerinfo@gmail.com</w:t>
        </w:r>
      </w:hyperlink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címre írt e-mailhez kell csatolni ezt a kitöltött sablont!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A kérvényt az Alapítvány kuratóriuma bírálja el, legkésőbb </w:t>
      </w:r>
      <w:r>
        <w:rPr>
          <w:rFonts w:eastAsia="Times New Roman" w:cs="Times New Roman" w:ascii="Times New Roman" w:hAnsi="Times New Roman"/>
          <w:b/>
        </w:rPr>
        <w:t>2019. január 16-ig</w:t>
      </w:r>
      <w:r>
        <w:rPr>
          <w:rFonts w:eastAsia="Times New Roman" w:cs="Times New Roman" w:ascii="Times New Roman" w:hAnsi="Times New Roman"/>
        </w:rPr>
        <w:t xml:space="preserve"> értesítést küld a csapatoknak az eredményről.</w:t>
      </w:r>
    </w:p>
    <w:p>
      <w:pPr>
        <w:pStyle w:val="Normal"/>
        <w:rPr/>
      </w:pPr>
      <w:r>
        <w:rPr/>
      </w:r>
    </w:p>
    <w:tbl>
      <w:tblPr>
        <w:tblStyle w:val="Table1"/>
        <w:tblW w:w="8320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9" w:type="dxa"/>
          <w:bottom w:w="0" w:type="dxa"/>
          <w:right w:w="108" w:type="dxa"/>
        </w:tblCellMar>
        <w:tblLook w:val="0400"/>
      </w:tblPr>
      <w:tblGrid>
        <w:gridCol w:w="2383"/>
        <w:gridCol w:w="5936"/>
      </w:tblGrid>
      <w:tr>
        <w:trPr>
          <w:trHeight w:val="160" w:hRule="atLeast"/>
        </w:trPr>
        <w:tc>
          <w:tcPr>
            <w:tcW w:w="8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 csapat adatai</w:t>
            </w:r>
          </w:p>
        </w:tc>
      </w:tr>
      <w:tr>
        <w:trPr>
          <w:trHeight w:val="460" w:hRule="atLeast"/>
        </w:trPr>
        <w:tc>
          <w:tcPr>
            <w:tcW w:w="238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Csapatnév</w:t>
            </w:r>
          </w:p>
        </w:tc>
        <w:tc>
          <w:tcPr>
            <w:tcW w:w="5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0" w:hRule="atLeast"/>
        </w:trPr>
        <w:tc>
          <w:tcPr>
            <w:tcW w:w="238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Kategória</w:t>
            </w:r>
          </w:p>
        </w:tc>
        <w:tc>
          <w:tcPr>
            <w:tcW w:w="5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0" w:hRule="atLeast"/>
        </w:trPr>
        <w:tc>
          <w:tcPr>
            <w:tcW w:w="2383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Csapattagok</w:t>
            </w:r>
          </w:p>
        </w:tc>
        <w:tc>
          <w:tcPr>
            <w:tcW w:w="5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38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0" w:hRule="atLeast"/>
        </w:trPr>
        <w:tc>
          <w:tcPr>
            <w:tcW w:w="238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238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Felkészítő tanár(ok)</w:t>
            </w:r>
          </w:p>
        </w:tc>
        <w:tc>
          <w:tcPr>
            <w:tcW w:w="5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0" w:hRule="atLeast"/>
        </w:trPr>
        <w:tc>
          <w:tcPr>
            <w:tcW w:w="238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Csapattagok korábbi eredményei</w:t>
            </w:r>
          </w:p>
        </w:tc>
        <w:tc>
          <w:tcPr>
            <w:tcW w:w="5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4"/>
        <w:tblW w:w="8445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2658"/>
        <w:gridCol w:w="5786"/>
      </w:tblGrid>
      <w:tr>
        <w:trPr>
          <w:trHeight w:val="360" w:hRule="atLeast"/>
        </w:trPr>
        <w:tc>
          <w:tcPr>
            <w:tcW w:w="8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 kérelem részletei</w:t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Iskola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Település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Távolság Miskolctól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útiköltség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szállásköltség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étkezési 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Indoklás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bookmarkStart w:id="0" w:name="_gjdgxs"/>
            <w:bookmarkStart w:id="1" w:name="_gjdgxs"/>
            <w:bookmarkEnd w:id="1"/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Összesen igényelt támogatás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E-mail cím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Kelt: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_30j0zll"/>
      <w:bookmarkStart w:id="3" w:name="_30j0zll"/>
      <w:bookmarkEnd w:id="3"/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Szaktanár/Igazgató neve:</w:t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mbria" w:hAnsi="Cambria" w:eastAsia="Cambria" w:cs="Cambria"/>
      <w:color w:val="auto"/>
      <w:sz w:val="24"/>
      <w:szCs w:val="24"/>
      <w:lang w:val="hu-HU" w:eastAsia="zh-CN" w:bidi="hi-IN"/>
    </w:rPr>
  </w:style>
  <w:style w:type="paragraph" w:styleId="Cmsor1">
    <w:name w:val="Heading 1"/>
    <w:basedOn w:val="Normal1"/>
    <w:next w:val="Normal"/>
    <w:qFormat/>
    <w:pPr>
      <w:keepNext/>
      <w:keepLines/>
      <w:spacing w:lineRule="auto" w:line="240" w:before="480" w:after="0"/>
    </w:pPr>
    <w:rPr>
      <w:b/>
      <w:color w:val="365F91"/>
      <w:sz w:val="28"/>
      <w:szCs w:val="28"/>
    </w:rPr>
  </w:style>
  <w:style w:type="paragraph" w:styleId="Cmsor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Cmsor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Cmsor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</w:rPr>
  </w:style>
  <w:style w:type="paragraph" w:styleId="Cmsor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Cmsor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sz w:val="24"/>
      <w:szCs w:val="24"/>
      <w:lang w:val="hu-HU" w:eastAsia="zh-CN" w:bidi="hi-IN"/>
    </w:rPr>
  </w:style>
  <w:style w:type="paragraph" w:styleId="Cm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Alcm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urerinf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86</Words>
  <Characters>614</Characters>
  <CharactersWithSpaces>679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2018-12-23T11:52:01Z</dcterms:modified>
  <cp:revision>1</cp:revision>
  <dc:subject/>
  <dc:title/>
</cp:coreProperties>
</file>